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2FF" w:rsidRDefault="00DA365D" w:rsidP="009052FF">
      <w:pPr>
        <w:pStyle w:val="a7"/>
      </w:pPr>
      <w:r>
        <w:rPr>
          <w:noProof/>
          <w:lang w:bidi="or-IN"/>
        </w:rPr>
        <w:drawing>
          <wp:inline distT="0" distB="0" distL="0" distR="0" wp14:anchorId="2BB28AE4" wp14:editId="7B870ADE">
            <wp:extent cx="65024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5F6C">
        <w:t xml:space="preserve">                                                                          </w:t>
      </w:r>
      <w:r w:rsidR="00890CC0">
        <w:t xml:space="preserve">                         </w:t>
      </w:r>
    </w:p>
    <w:p w:rsidR="00D15F6C" w:rsidRDefault="00D15F6C" w:rsidP="009052FF">
      <w:pPr>
        <w:pStyle w:val="a7"/>
      </w:pPr>
    </w:p>
    <w:p w:rsidR="009052FF" w:rsidRPr="00890CC0" w:rsidRDefault="009052FF" w:rsidP="009052FF">
      <w:pPr>
        <w:pStyle w:val="a7"/>
        <w:rPr>
          <w:rFonts w:ascii="Liberation Serif" w:hAnsi="Liberation Serif"/>
          <w:sz w:val="24"/>
          <w:szCs w:val="24"/>
        </w:rPr>
      </w:pPr>
      <w:r w:rsidRPr="00890CC0">
        <w:rPr>
          <w:rFonts w:ascii="Liberation Serif" w:hAnsi="Liberation Serif"/>
          <w:sz w:val="24"/>
          <w:szCs w:val="24"/>
        </w:rPr>
        <w:t>КУРГАНСКАЯ ОБЛАСТЬ</w:t>
      </w:r>
    </w:p>
    <w:p w:rsidR="009052FF" w:rsidRPr="00890CC0" w:rsidRDefault="009052FF" w:rsidP="009052FF">
      <w:pPr>
        <w:pStyle w:val="a9"/>
        <w:rPr>
          <w:rFonts w:ascii="Liberation Serif" w:hAnsi="Liberation Serif"/>
          <w:sz w:val="24"/>
          <w:szCs w:val="24"/>
        </w:rPr>
      </w:pPr>
    </w:p>
    <w:p w:rsidR="009052FF" w:rsidRPr="00890CC0" w:rsidRDefault="00DA365D" w:rsidP="009052FF">
      <w:pPr>
        <w:pStyle w:val="a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ШАДРИНСКИЙ МУНИЦИПАЛЬНЫЙ ОКРУГ</w:t>
      </w:r>
    </w:p>
    <w:p w:rsidR="009052FF" w:rsidRPr="00890CC0" w:rsidRDefault="009052FF" w:rsidP="009052FF">
      <w:pPr>
        <w:pStyle w:val="a9"/>
        <w:rPr>
          <w:rFonts w:ascii="Liberation Serif" w:hAnsi="Liberation Serif"/>
          <w:sz w:val="24"/>
          <w:szCs w:val="24"/>
        </w:rPr>
      </w:pPr>
    </w:p>
    <w:p w:rsidR="009052FF" w:rsidRPr="00890CC0" w:rsidRDefault="009052FF" w:rsidP="009052FF">
      <w:pPr>
        <w:pStyle w:val="a9"/>
        <w:rPr>
          <w:rFonts w:ascii="Liberation Serif" w:hAnsi="Liberation Serif"/>
          <w:sz w:val="24"/>
          <w:szCs w:val="24"/>
        </w:rPr>
      </w:pPr>
      <w:r w:rsidRPr="00890CC0">
        <w:rPr>
          <w:rFonts w:ascii="Liberation Serif" w:hAnsi="Liberation Serif"/>
          <w:sz w:val="24"/>
          <w:szCs w:val="24"/>
        </w:rPr>
        <w:t xml:space="preserve">АДМИНИСТРАЦИЯ </w:t>
      </w:r>
      <w:r w:rsidR="002C16D2" w:rsidRPr="00890CC0">
        <w:rPr>
          <w:rFonts w:ascii="Liberation Serif" w:hAnsi="Liberation Serif"/>
          <w:sz w:val="24"/>
          <w:szCs w:val="24"/>
        </w:rPr>
        <w:t>ОЛЬХОВ</w:t>
      </w:r>
      <w:r w:rsidR="00DC1F8F" w:rsidRPr="00890CC0">
        <w:rPr>
          <w:rFonts w:ascii="Liberation Serif" w:hAnsi="Liberation Serif"/>
          <w:sz w:val="24"/>
          <w:szCs w:val="24"/>
        </w:rPr>
        <w:t>СКОГО СЕЛЬСОВЕТА</w:t>
      </w:r>
    </w:p>
    <w:p w:rsidR="009052FF" w:rsidRPr="00890CC0" w:rsidRDefault="009052FF" w:rsidP="009052FF">
      <w:pPr>
        <w:pStyle w:val="a9"/>
        <w:rPr>
          <w:rFonts w:ascii="Liberation Serif" w:hAnsi="Liberation Serif"/>
          <w:sz w:val="24"/>
          <w:szCs w:val="24"/>
        </w:rPr>
      </w:pPr>
    </w:p>
    <w:p w:rsidR="009052FF" w:rsidRPr="00890CC0" w:rsidRDefault="009052FF" w:rsidP="009052FF">
      <w:pPr>
        <w:pStyle w:val="a9"/>
        <w:rPr>
          <w:rFonts w:ascii="Liberation Serif" w:hAnsi="Liberation Serif"/>
          <w:sz w:val="24"/>
          <w:szCs w:val="24"/>
        </w:rPr>
      </w:pPr>
      <w:r w:rsidRPr="00890CC0">
        <w:rPr>
          <w:rFonts w:ascii="Liberation Serif" w:hAnsi="Liberation Serif"/>
          <w:sz w:val="24"/>
          <w:szCs w:val="24"/>
        </w:rPr>
        <w:t>ПОСТАНОВЛЕНИЕ</w:t>
      </w:r>
    </w:p>
    <w:p w:rsidR="009052FF" w:rsidRDefault="009052FF" w:rsidP="009052FF"/>
    <w:p w:rsidR="009052FF" w:rsidRPr="009052FF" w:rsidRDefault="009052FF" w:rsidP="009052FF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</w:t>
      </w:r>
      <w:r w:rsidR="003248DC">
        <w:rPr>
          <w:rFonts w:ascii="Liberation Serif" w:hAnsi="Liberation Serif"/>
          <w:sz w:val="24"/>
          <w:szCs w:val="24"/>
        </w:rPr>
        <w:t xml:space="preserve">т   </w:t>
      </w:r>
      <w:r w:rsidR="00DA365D">
        <w:rPr>
          <w:rFonts w:ascii="Liberation Serif" w:hAnsi="Liberation Serif"/>
          <w:sz w:val="24"/>
          <w:szCs w:val="24"/>
        </w:rPr>
        <w:t>09.03.2022</w:t>
      </w:r>
      <w:r w:rsidRPr="009052FF">
        <w:rPr>
          <w:rFonts w:ascii="Liberation Serif" w:hAnsi="Liberation Serif"/>
          <w:sz w:val="24"/>
          <w:szCs w:val="24"/>
        </w:rPr>
        <w:t xml:space="preserve">г. </w:t>
      </w:r>
      <w:r w:rsidR="00890CC0">
        <w:rPr>
          <w:rFonts w:ascii="Liberation Serif" w:hAnsi="Liberation Serif"/>
          <w:sz w:val="24"/>
          <w:szCs w:val="24"/>
        </w:rPr>
        <w:t xml:space="preserve">       </w:t>
      </w:r>
      <w:r w:rsidRPr="009052FF">
        <w:rPr>
          <w:rFonts w:ascii="Liberation Serif" w:hAnsi="Liberation Serif"/>
          <w:sz w:val="24"/>
          <w:szCs w:val="24"/>
        </w:rPr>
        <w:t xml:space="preserve">№ </w:t>
      </w:r>
      <w:r w:rsidR="00DA365D">
        <w:rPr>
          <w:rFonts w:ascii="Liberation Serif" w:hAnsi="Liberation Serif"/>
          <w:sz w:val="24"/>
          <w:szCs w:val="24"/>
        </w:rPr>
        <w:t>11</w:t>
      </w:r>
    </w:p>
    <w:p w:rsidR="009052FF" w:rsidRPr="009052FF" w:rsidRDefault="002C16D2" w:rsidP="009052FF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с. Ольховка</w:t>
      </w:r>
    </w:p>
    <w:p w:rsidR="001D690D" w:rsidRPr="009052FF" w:rsidRDefault="001D690D" w:rsidP="0015304D">
      <w:pPr>
        <w:rPr>
          <w:rFonts w:ascii="Liberation Serif" w:hAnsi="Liberation Serif"/>
          <w:sz w:val="24"/>
          <w:szCs w:val="24"/>
        </w:rPr>
      </w:pPr>
    </w:p>
    <w:p w:rsidR="00DA365D" w:rsidRDefault="00DA365D" w:rsidP="00DA365D">
      <w:pPr>
        <w:pStyle w:val="ConsPlu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 внесении изменений и дополнений в</w:t>
      </w:r>
    </w:p>
    <w:p w:rsidR="00DA365D" w:rsidRDefault="00DA365D" w:rsidP="00DA365D">
      <w:pPr>
        <w:pStyle w:val="ConsPlusNonformat"/>
        <w:widowControl/>
        <w:jc w:val="both"/>
        <w:rPr>
          <w:rFonts w:ascii="Liberation Serif" w:hAnsi="Liberation Serif" w:cs="Times New Roman"/>
          <w:bCs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t xml:space="preserve">приложение к постановлению Администрации </w:t>
      </w:r>
    </w:p>
    <w:p w:rsidR="00DA365D" w:rsidRDefault="00DA365D" w:rsidP="00DA365D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Ольховского сельсовета от 15.11.2021г. № 34</w:t>
      </w:r>
    </w:p>
    <w:p w:rsidR="0015304D" w:rsidRPr="009052FF" w:rsidRDefault="00DA365D" w:rsidP="0015304D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«</w:t>
      </w:r>
      <w:r w:rsidR="0015304D" w:rsidRPr="009052FF">
        <w:rPr>
          <w:rFonts w:ascii="Liberation Serif" w:hAnsi="Liberation Serif"/>
          <w:sz w:val="24"/>
          <w:szCs w:val="24"/>
        </w:rPr>
        <w:t>Об утверждении Перечня главных администраторов</w:t>
      </w:r>
    </w:p>
    <w:p w:rsidR="00D2055B" w:rsidRDefault="0015304D" w:rsidP="0015304D">
      <w:pPr>
        <w:rPr>
          <w:rFonts w:ascii="Liberation Serif" w:hAnsi="Liberation Serif"/>
          <w:sz w:val="24"/>
          <w:szCs w:val="24"/>
        </w:rPr>
      </w:pPr>
      <w:r w:rsidRPr="009052FF">
        <w:rPr>
          <w:rFonts w:ascii="Liberation Serif" w:hAnsi="Liberation Serif"/>
          <w:sz w:val="24"/>
          <w:szCs w:val="24"/>
        </w:rPr>
        <w:t>доходов бюд</w:t>
      </w:r>
      <w:r w:rsidR="00863834">
        <w:rPr>
          <w:rFonts w:ascii="Liberation Serif" w:hAnsi="Liberation Serif"/>
          <w:sz w:val="24"/>
          <w:szCs w:val="24"/>
        </w:rPr>
        <w:t xml:space="preserve">жета </w:t>
      </w:r>
      <w:r w:rsidR="002C16D2">
        <w:rPr>
          <w:rFonts w:ascii="Liberation Serif" w:hAnsi="Liberation Serif"/>
          <w:sz w:val="24"/>
          <w:szCs w:val="24"/>
        </w:rPr>
        <w:t>Ольхов</w:t>
      </w:r>
      <w:r w:rsidR="00D2055B">
        <w:rPr>
          <w:rFonts w:ascii="Liberation Serif" w:hAnsi="Liberation Serif"/>
          <w:sz w:val="24"/>
          <w:szCs w:val="24"/>
        </w:rPr>
        <w:t>ского сельсовета</w:t>
      </w:r>
      <w:r w:rsidR="00863834">
        <w:rPr>
          <w:rFonts w:ascii="Liberation Serif" w:hAnsi="Liberation Serif"/>
          <w:sz w:val="24"/>
          <w:szCs w:val="24"/>
        </w:rPr>
        <w:t xml:space="preserve"> и Переч</w:t>
      </w:r>
      <w:r w:rsidRPr="009052FF">
        <w:rPr>
          <w:rFonts w:ascii="Liberation Serif" w:hAnsi="Liberation Serif"/>
          <w:sz w:val="24"/>
          <w:szCs w:val="24"/>
        </w:rPr>
        <w:t>н</w:t>
      </w:r>
      <w:r w:rsidR="00DA4FF3">
        <w:rPr>
          <w:rFonts w:ascii="Liberation Serif" w:hAnsi="Liberation Serif"/>
          <w:sz w:val="24"/>
          <w:szCs w:val="24"/>
        </w:rPr>
        <w:t>я</w:t>
      </w:r>
      <w:r w:rsidRPr="009052FF">
        <w:rPr>
          <w:rFonts w:ascii="Liberation Serif" w:hAnsi="Liberation Serif"/>
          <w:sz w:val="24"/>
          <w:szCs w:val="24"/>
        </w:rPr>
        <w:t xml:space="preserve"> </w:t>
      </w:r>
    </w:p>
    <w:p w:rsidR="00D2055B" w:rsidRDefault="0015304D" w:rsidP="0015304D">
      <w:pPr>
        <w:rPr>
          <w:rFonts w:ascii="Liberation Serif" w:hAnsi="Liberation Serif"/>
          <w:sz w:val="24"/>
          <w:szCs w:val="24"/>
        </w:rPr>
      </w:pPr>
      <w:r w:rsidRPr="009052FF">
        <w:rPr>
          <w:rFonts w:ascii="Liberation Serif" w:hAnsi="Liberation Serif"/>
          <w:sz w:val="24"/>
          <w:szCs w:val="24"/>
        </w:rPr>
        <w:t xml:space="preserve">главных администраторов источников финансирования </w:t>
      </w:r>
    </w:p>
    <w:p w:rsidR="0015304D" w:rsidRPr="009052FF" w:rsidRDefault="0015304D" w:rsidP="0015304D">
      <w:pPr>
        <w:rPr>
          <w:rFonts w:ascii="Liberation Serif" w:hAnsi="Liberation Serif"/>
          <w:sz w:val="24"/>
          <w:szCs w:val="24"/>
        </w:rPr>
      </w:pPr>
      <w:r w:rsidRPr="009052FF">
        <w:rPr>
          <w:rFonts w:ascii="Liberation Serif" w:hAnsi="Liberation Serif"/>
          <w:sz w:val="24"/>
          <w:szCs w:val="24"/>
        </w:rPr>
        <w:t xml:space="preserve">дефицита </w:t>
      </w:r>
      <w:r w:rsidR="001D690D" w:rsidRPr="009052FF">
        <w:rPr>
          <w:rFonts w:ascii="Liberation Serif" w:hAnsi="Liberation Serif"/>
          <w:sz w:val="24"/>
          <w:szCs w:val="24"/>
        </w:rPr>
        <w:t xml:space="preserve">бюджета </w:t>
      </w:r>
      <w:r w:rsidR="002C16D2">
        <w:rPr>
          <w:rFonts w:ascii="Liberation Serif" w:hAnsi="Liberation Serif"/>
          <w:sz w:val="24"/>
          <w:szCs w:val="24"/>
        </w:rPr>
        <w:t>Ольхов</w:t>
      </w:r>
      <w:r w:rsidR="00D2055B">
        <w:rPr>
          <w:rFonts w:ascii="Liberation Serif" w:hAnsi="Liberation Serif"/>
          <w:sz w:val="24"/>
          <w:szCs w:val="24"/>
        </w:rPr>
        <w:t>ского сельсовета</w:t>
      </w:r>
      <w:r w:rsidR="00DA365D">
        <w:rPr>
          <w:rFonts w:ascii="Liberation Serif" w:hAnsi="Liberation Serif"/>
          <w:sz w:val="24"/>
          <w:szCs w:val="24"/>
        </w:rPr>
        <w:t>»</w:t>
      </w:r>
      <w:r w:rsidRPr="009052FF">
        <w:rPr>
          <w:rFonts w:ascii="Liberation Serif" w:hAnsi="Liberation Serif"/>
          <w:sz w:val="24"/>
          <w:szCs w:val="24"/>
        </w:rPr>
        <w:tab/>
      </w:r>
      <w:r w:rsidRPr="009052FF">
        <w:rPr>
          <w:rFonts w:ascii="Liberation Serif" w:hAnsi="Liberation Serif"/>
          <w:sz w:val="24"/>
          <w:szCs w:val="24"/>
        </w:rPr>
        <w:tab/>
      </w:r>
    </w:p>
    <w:p w:rsidR="0015304D" w:rsidRDefault="0015304D" w:rsidP="0015304D">
      <w:pPr>
        <w:rPr>
          <w:rFonts w:ascii="Liberation Serif" w:hAnsi="Liberation Serif"/>
          <w:sz w:val="24"/>
          <w:szCs w:val="24"/>
        </w:rPr>
      </w:pPr>
    </w:p>
    <w:p w:rsidR="00DA365D" w:rsidRDefault="00DA365D" w:rsidP="0015304D">
      <w:pPr>
        <w:rPr>
          <w:rFonts w:ascii="Liberation Serif" w:hAnsi="Liberation Serif"/>
          <w:sz w:val="24"/>
          <w:szCs w:val="24"/>
        </w:rPr>
      </w:pPr>
    </w:p>
    <w:p w:rsidR="00DA365D" w:rsidRDefault="00DA365D" w:rsidP="0015304D">
      <w:pPr>
        <w:rPr>
          <w:rFonts w:ascii="Liberation Serif" w:hAnsi="Liberation Serif"/>
          <w:sz w:val="24"/>
          <w:szCs w:val="24"/>
        </w:rPr>
      </w:pPr>
    </w:p>
    <w:p w:rsidR="00694715" w:rsidRDefault="00DA365D" w:rsidP="00DA365D">
      <w:pPr>
        <w:pStyle w:val="ConsPlusNonformat"/>
        <w:widowControl/>
        <w:ind w:firstLine="720"/>
        <w:jc w:val="both"/>
        <w:rPr>
          <w:rFonts w:ascii="Liberation Serif" w:hAnsi="Liberation Serif" w:cs="Times New Roman"/>
          <w:bCs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t>В соответствии со статьями 160.1</w:t>
      </w:r>
      <w:r w:rsidR="00694715">
        <w:rPr>
          <w:rFonts w:ascii="Liberation Serif" w:hAnsi="Liberation Serif" w:cs="Times New Roman"/>
          <w:bCs/>
          <w:sz w:val="24"/>
          <w:szCs w:val="24"/>
        </w:rPr>
        <w:t xml:space="preserve"> и 160.2</w:t>
      </w:r>
      <w:r>
        <w:rPr>
          <w:rFonts w:ascii="Liberation Serif" w:hAnsi="Liberation Serif" w:cs="Times New Roman"/>
          <w:bCs/>
          <w:sz w:val="24"/>
          <w:szCs w:val="24"/>
        </w:rPr>
        <w:t xml:space="preserve"> Бюджетного Кодекса Российской Федерации </w:t>
      </w:r>
      <w:r w:rsidR="00694715">
        <w:rPr>
          <w:rFonts w:ascii="Liberation Serif" w:hAnsi="Liberation Serif" w:cs="Times New Roman"/>
          <w:bCs/>
          <w:sz w:val="24"/>
          <w:szCs w:val="24"/>
        </w:rPr>
        <w:t>Администрация Ольховского сельсовета -</w:t>
      </w:r>
    </w:p>
    <w:p w:rsidR="00694715" w:rsidRDefault="00694715" w:rsidP="00DA365D">
      <w:pPr>
        <w:pStyle w:val="ConsPlusNonformat"/>
        <w:widowControl/>
        <w:ind w:firstLine="720"/>
        <w:jc w:val="both"/>
        <w:rPr>
          <w:rFonts w:ascii="Liberation Serif" w:hAnsi="Liberation Serif" w:cs="Times New Roman"/>
          <w:bCs/>
          <w:sz w:val="24"/>
          <w:szCs w:val="24"/>
        </w:rPr>
      </w:pPr>
    </w:p>
    <w:p w:rsidR="00694715" w:rsidRDefault="00694715" w:rsidP="00DA365D">
      <w:pPr>
        <w:pStyle w:val="ConsPlusNonformat"/>
        <w:widowControl/>
        <w:ind w:firstLine="720"/>
        <w:jc w:val="both"/>
        <w:rPr>
          <w:rFonts w:ascii="Liberation Serif" w:hAnsi="Liberation Serif" w:cs="Times New Roman"/>
          <w:bCs/>
          <w:sz w:val="24"/>
          <w:szCs w:val="24"/>
        </w:rPr>
      </w:pPr>
      <w:r>
        <w:rPr>
          <w:rFonts w:ascii="Liberation Serif" w:hAnsi="Liberation Serif" w:cs="Times New Roman"/>
          <w:bCs/>
          <w:sz w:val="24"/>
          <w:szCs w:val="24"/>
        </w:rPr>
        <w:t>ПОСТАНОВЛЯЕТ:</w:t>
      </w:r>
    </w:p>
    <w:p w:rsidR="00694715" w:rsidRDefault="00694715" w:rsidP="00DA365D">
      <w:pPr>
        <w:pStyle w:val="ConsPlusNonformat"/>
        <w:widowControl/>
        <w:ind w:firstLine="720"/>
        <w:jc w:val="both"/>
        <w:rPr>
          <w:rFonts w:ascii="Liberation Serif" w:hAnsi="Liberation Serif" w:cs="Times New Roman"/>
          <w:bCs/>
          <w:sz w:val="24"/>
          <w:szCs w:val="24"/>
        </w:rPr>
      </w:pPr>
    </w:p>
    <w:p w:rsidR="00DA365D" w:rsidRDefault="00694715" w:rsidP="00DA365D">
      <w:pPr>
        <w:pStyle w:val="ConsPlusNonformat"/>
        <w:widowControl/>
        <w:ind w:firstLine="720"/>
        <w:jc w:val="both"/>
      </w:pPr>
      <w:r>
        <w:rPr>
          <w:rFonts w:ascii="Liberation Serif" w:hAnsi="Liberation Serif" w:cs="Times New Roman"/>
          <w:bCs/>
          <w:sz w:val="24"/>
          <w:szCs w:val="24"/>
        </w:rPr>
        <w:t>1.В</w:t>
      </w:r>
      <w:r w:rsidR="00DA365D">
        <w:rPr>
          <w:rFonts w:ascii="Liberation Serif" w:hAnsi="Liberation Serif" w:cs="Times New Roman"/>
          <w:bCs/>
          <w:sz w:val="24"/>
          <w:szCs w:val="24"/>
        </w:rPr>
        <w:t>нести в приложение к постановлению Администрации Ольховского сельсовета от 15.11.2021г. № 34 «Об утверждении Перечня главных администраторов доходов бюджета Ольховского сельсовета и Перечня главных администраторов источников финансирования дефицита бюджета Ольховского сельсовета» следующие изменения и дополнения:</w:t>
      </w:r>
      <w:r w:rsidR="00DA365D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DA365D" w:rsidRDefault="00694715" w:rsidP="00DA365D">
      <w:pPr>
        <w:pStyle w:val="ConsPlusNonformat"/>
        <w:widowControl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1.1.</w:t>
      </w:r>
      <w:r w:rsidR="00DA365D">
        <w:rPr>
          <w:rFonts w:ascii="Liberation Serif" w:hAnsi="Liberation Serif" w:cs="Times New Roman"/>
          <w:sz w:val="24"/>
          <w:szCs w:val="24"/>
        </w:rPr>
        <w:t>дополнительно ввести код бюджетной классификации:</w:t>
      </w:r>
    </w:p>
    <w:tbl>
      <w:tblPr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2"/>
        <w:gridCol w:w="2629"/>
        <w:gridCol w:w="6520"/>
      </w:tblGrid>
      <w:tr w:rsidR="00DA365D" w:rsidTr="00EC1F8C">
        <w:trPr>
          <w:trHeight w:val="677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5D" w:rsidRDefault="00B97688" w:rsidP="00EC1F8C">
            <w:pPr>
              <w:pStyle w:val="ConsPlusNonformat"/>
              <w:widowControl/>
              <w:snapToGrid w:val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099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65D" w:rsidRDefault="00B97688" w:rsidP="00EC1F8C">
            <w:pPr>
              <w:pStyle w:val="ConsPlusNonformat"/>
              <w:widowControl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1171600010000180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7688" w:rsidRPr="00694715" w:rsidRDefault="00B97688" w:rsidP="00B97688">
            <w:pPr>
              <w:shd w:val="clear" w:color="auto" w:fill="FFFFFF"/>
              <w:rPr>
                <w:rFonts w:ascii="Liberation Serif" w:hAnsi="Liberation Serif" w:cs="Arial"/>
                <w:sz w:val="22"/>
                <w:szCs w:val="22"/>
              </w:rPr>
            </w:pPr>
            <w:r w:rsidRPr="00694715">
              <w:rPr>
                <w:rFonts w:ascii="Liberation Serif" w:hAnsi="Liberation Serif" w:cs="Arial"/>
                <w:sz w:val="22"/>
                <w:szCs w:val="22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  <w:p w:rsidR="00B97688" w:rsidRPr="00694715" w:rsidRDefault="00B97688" w:rsidP="00B97688">
            <w:pPr>
              <w:shd w:val="clear" w:color="auto" w:fill="FFFFFF"/>
              <w:rPr>
                <w:rFonts w:ascii="Liberation Serif" w:hAnsi="Liberation Serif" w:cs="Arial"/>
                <w:sz w:val="22"/>
                <w:szCs w:val="22"/>
              </w:rPr>
            </w:pPr>
            <w:r w:rsidRPr="00694715">
              <w:rPr>
                <w:rFonts w:ascii="Liberation Serif" w:hAnsi="Liberation Serif" w:cs="Arial"/>
                <w:sz w:val="22"/>
                <w:szCs w:val="22"/>
              </w:rPr>
              <w:t>(введен Приказом Минфина России от 17.11.2021 N 182н)</w:t>
            </w:r>
          </w:p>
          <w:p w:rsidR="00DA365D" w:rsidRDefault="00DA365D" w:rsidP="00EC1F8C">
            <w:pPr>
              <w:autoSpaceDE w:val="0"/>
            </w:pPr>
          </w:p>
        </w:tc>
      </w:tr>
    </w:tbl>
    <w:p w:rsidR="00DA365D" w:rsidRDefault="00694715" w:rsidP="00DA365D">
      <w:pPr>
        <w:pStyle w:val="ConsPlu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2. Настоящее постановление</w:t>
      </w:r>
      <w:r w:rsidR="00DA365D">
        <w:rPr>
          <w:rFonts w:ascii="Liberation Serif" w:hAnsi="Liberation Serif" w:cs="Times New Roman"/>
          <w:sz w:val="24"/>
          <w:szCs w:val="24"/>
        </w:rPr>
        <w:t xml:space="preserve"> вступает в силу с момента подписания и распространяются на правоотношения с 01.01.2022 года.</w:t>
      </w:r>
    </w:p>
    <w:p w:rsidR="00DA365D" w:rsidRDefault="00DA365D" w:rsidP="00DA365D">
      <w:pPr>
        <w:pStyle w:val="ConsPlu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DA365D" w:rsidRDefault="00DA365D" w:rsidP="00DA365D">
      <w:pPr>
        <w:pStyle w:val="ConsPlu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</w:p>
    <w:p w:rsidR="00DA365D" w:rsidRDefault="00DA365D" w:rsidP="0015304D">
      <w:pPr>
        <w:rPr>
          <w:rFonts w:ascii="Liberation Serif" w:hAnsi="Liberation Serif"/>
          <w:sz w:val="24"/>
          <w:szCs w:val="24"/>
        </w:rPr>
      </w:pPr>
    </w:p>
    <w:p w:rsidR="00DA365D" w:rsidRPr="009052FF" w:rsidRDefault="00DA365D" w:rsidP="0015304D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Глава Ольховского сельсовета                                               </w:t>
      </w:r>
      <w:r w:rsidR="00694715">
        <w:rPr>
          <w:rFonts w:ascii="Liberation Serif" w:hAnsi="Liberation Serif"/>
          <w:sz w:val="24"/>
          <w:szCs w:val="24"/>
        </w:rPr>
        <w:t xml:space="preserve">       </w:t>
      </w:r>
      <w:bookmarkStart w:id="0" w:name="_GoBack"/>
      <w:bookmarkEnd w:id="0"/>
      <w:proofErr w:type="spellStart"/>
      <w:r>
        <w:rPr>
          <w:rFonts w:ascii="Liberation Serif" w:hAnsi="Liberation Serif"/>
          <w:sz w:val="24"/>
          <w:szCs w:val="24"/>
        </w:rPr>
        <w:t>Д.Л.Мезенцев</w:t>
      </w:r>
      <w:proofErr w:type="spellEnd"/>
    </w:p>
    <w:sectPr w:rsidR="00DA365D" w:rsidRPr="009052FF" w:rsidSect="00DA365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9E691E"/>
    <w:multiLevelType w:val="hybridMultilevel"/>
    <w:tmpl w:val="800A5C38"/>
    <w:lvl w:ilvl="0" w:tplc="1658A7E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BB"/>
    <w:rsid w:val="0015304D"/>
    <w:rsid w:val="001D0FBA"/>
    <w:rsid w:val="001D690D"/>
    <w:rsid w:val="00292EBB"/>
    <w:rsid w:val="002C16D2"/>
    <w:rsid w:val="003248DC"/>
    <w:rsid w:val="00340FFC"/>
    <w:rsid w:val="00341F6D"/>
    <w:rsid w:val="004153E6"/>
    <w:rsid w:val="00445C52"/>
    <w:rsid w:val="004D43D0"/>
    <w:rsid w:val="00694715"/>
    <w:rsid w:val="007242F5"/>
    <w:rsid w:val="00737D46"/>
    <w:rsid w:val="00863834"/>
    <w:rsid w:val="00874792"/>
    <w:rsid w:val="00890CC0"/>
    <w:rsid w:val="008F5C64"/>
    <w:rsid w:val="009052FF"/>
    <w:rsid w:val="009C090A"/>
    <w:rsid w:val="00A243B7"/>
    <w:rsid w:val="00B15E6B"/>
    <w:rsid w:val="00B52B48"/>
    <w:rsid w:val="00B97688"/>
    <w:rsid w:val="00BB3839"/>
    <w:rsid w:val="00CC3A50"/>
    <w:rsid w:val="00CE2473"/>
    <w:rsid w:val="00D15F6C"/>
    <w:rsid w:val="00D2055B"/>
    <w:rsid w:val="00D46B61"/>
    <w:rsid w:val="00D53610"/>
    <w:rsid w:val="00DA365D"/>
    <w:rsid w:val="00DA4FF3"/>
    <w:rsid w:val="00DC1F8F"/>
    <w:rsid w:val="00F5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E7F67-FEF4-4CEA-95E3-7B6510FE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04D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304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15304D"/>
    <w:rPr>
      <w:b/>
      <w:bCs/>
    </w:rPr>
  </w:style>
  <w:style w:type="paragraph" w:styleId="a5">
    <w:name w:val="footer"/>
    <w:basedOn w:val="a"/>
    <w:link w:val="a6"/>
    <w:uiPriority w:val="99"/>
    <w:rsid w:val="00340F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0FFC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9052FF"/>
    <w:pPr>
      <w:jc w:val="center"/>
    </w:pPr>
    <w:rPr>
      <w:rFonts w:ascii="Times New Roman" w:hAnsi="Times New Roman"/>
      <w:b/>
      <w:sz w:val="28"/>
    </w:rPr>
  </w:style>
  <w:style w:type="character" w:customStyle="1" w:styleId="a8">
    <w:name w:val="Название Знак"/>
    <w:basedOn w:val="a0"/>
    <w:link w:val="a7"/>
    <w:rsid w:val="009052F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9">
    <w:name w:val="Subtitle"/>
    <w:basedOn w:val="a"/>
    <w:link w:val="aa"/>
    <w:qFormat/>
    <w:rsid w:val="009052FF"/>
    <w:pPr>
      <w:jc w:val="center"/>
    </w:pPr>
    <w:rPr>
      <w:rFonts w:ascii="Times New Roman" w:hAnsi="Times New Roman"/>
      <w:b/>
      <w:sz w:val="26"/>
    </w:rPr>
  </w:style>
  <w:style w:type="character" w:customStyle="1" w:styleId="aa">
    <w:name w:val="Подзаголовок Знак"/>
    <w:basedOn w:val="a0"/>
    <w:link w:val="a9"/>
    <w:rsid w:val="009052F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052F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052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248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A365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Arial" w:hAnsi="Courier New" w:cs="Courier New"/>
      <w:kern w:val="3"/>
      <w:sz w:val="20"/>
      <w:szCs w:val="20"/>
      <w:lang w:eastAsia="ja-JP"/>
    </w:rPr>
  </w:style>
  <w:style w:type="paragraph" w:styleId="ad">
    <w:name w:val="header"/>
    <w:basedOn w:val="a"/>
    <w:link w:val="ae"/>
    <w:rsid w:val="00DA365D"/>
    <w:pPr>
      <w:widowControl w:val="0"/>
      <w:tabs>
        <w:tab w:val="center" w:pos="4153"/>
        <w:tab w:val="right" w:pos="8306"/>
      </w:tabs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customStyle="1" w:styleId="ae">
    <w:name w:val="Верхний колонтитул Знак"/>
    <w:basedOn w:val="a0"/>
    <w:link w:val="ad"/>
    <w:rsid w:val="00DA365D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ConsPlusDocList">
    <w:name w:val="ConsPlusDocList"/>
    <w:next w:val="a"/>
    <w:rsid w:val="00DA365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3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8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85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37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430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211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649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7981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44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634EB-8A22-4D64-971D-5DC92D63C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Бурундукова</dc:creator>
  <cp:keywords/>
  <dc:description/>
  <cp:lastModifiedBy>Специалист</cp:lastModifiedBy>
  <cp:revision>7</cp:revision>
  <cp:lastPrinted>2022-03-10T09:34:00Z</cp:lastPrinted>
  <dcterms:created xsi:type="dcterms:W3CDTF">2021-11-19T10:41:00Z</dcterms:created>
  <dcterms:modified xsi:type="dcterms:W3CDTF">2022-03-10T09:34:00Z</dcterms:modified>
</cp:coreProperties>
</file>