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1E" w:rsidRDefault="00143433">
      <w:pPr>
        <w:pStyle w:val="Standard"/>
        <w:jc w:val="both"/>
      </w:pPr>
      <w:bookmarkStart w:id="0" w:name="_GoBack"/>
      <w:bookmarkEnd w:id="0"/>
      <w:r>
        <w:rPr>
          <w:rFonts w:eastAsia="Arial" w:cs="Arial"/>
          <w:sz w:val="20"/>
          <w:szCs w:val="20"/>
        </w:rPr>
        <w:t xml:space="preserve">       </w:t>
      </w:r>
    </w:p>
    <w:p w:rsidR="00C1041E" w:rsidRDefault="00143433">
      <w:pPr>
        <w:pStyle w:val="Standard"/>
        <w:ind w:left="45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:rsidR="00C1041E" w:rsidRDefault="00143433">
      <w:pPr>
        <w:pStyle w:val="Standard"/>
        <w:ind w:left="4500"/>
        <w:jc w:val="both"/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5"/>
          <w:szCs w:val="28"/>
        </w:rPr>
        <w:t xml:space="preserve"> Администрации Ольховского сельсо</w:t>
      </w:r>
      <w:r>
        <w:rPr>
          <w:rFonts w:ascii="Times New Roman" w:hAnsi="Times New Roman"/>
          <w:sz w:val="25"/>
          <w:szCs w:val="28"/>
        </w:rPr>
        <w:t>вета</w:t>
      </w:r>
      <w:r>
        <w:rPr>
          <w:rFonts w:ascii="Times New Roman" w:hAnsi="Times New Roman"/>
          <w:sz w:val="18"/>
          <w:szCs w:val="21"/>
        </w:rPr>
        <w:t xml:space="preserve">  </w:t>
      </w:r>
      <w:r>
        <w:rPr>
          <w:sz w:val="18"/>
          <w:szCs w:val="21"/>
        </w:rPr>
        <w:t xml:space="preserve">                  </w:t>
      </w:r>
    </w:p>
    <w:p w:rsidR="00C1041E" w:rsidRDefault="00143433">
      <w:pPr>
        <w:pStyle w:val="ConsPlusTitle"/>
        <w:ind w:left="450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от  27 октября 2016 года   № 45</w:t>
      </w:r>
    </w:p>
    <w:p w:rsidR="00C1041E" w:rsidRDefault="00143433">
      <w:pPr>
        <w:pStyle w:val="Standard"/>
        <w:ind w:left="4500"/>
        <w:jc w:val="both"/>
        <w:rPr>
          <w:sz w:val="24"/>
        </w:rPr>
      </w:pPr>
      <w:r>
        <w:rPr>
          <w:rFonts w:ascii="Times New Roman" w:hAnsi="Times New Roman"/>
        </w:rPr>
        <w:t>«Об утверждении некоторых п</w:t>
      </w:r>
      <w:r>
        <w:rPr>
          <w:rFonts w:ascii="Times New Roman" w:eastAsia="Arial" w:hAnsi="Times New Roman" w:cs="Arial"/>
          <w:color w:val="000000"/>
        </w:rPr>
        <w:t>еречней, предусмотренных законодательством о защите персональных данных</w:t>
      </w:r>
      <w:r>
        <w:rPr>
          <w:rFonts w:ascii="Times New Roman" w:hAnsi="Times New Roman"/>
        </w:rPr>
        <w:t>»</w:t>
      </w: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143433">
      <w:pPr>
        <w:pStyle w:val="Textbody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Перечень персональных данных,</w:t>
      </w:r>
    </w:p>
    <w:p w:rsidR="00C1041E" w:rsidRDefault="00143433">
      <w:pPr>
        <w:pStyle w:val="Textbody"/>
        <w:spacing w:after="0"/>
        <w:jc w:val="center"/>
      </w:pPr>
      <w:r>
        <w:rPr>
          <w:rFonts w:ascii="Times New Roman" w:hAnsi="Times New Roman"/>
          <w:b/>
          <w:bCs/>
          <w:sz w:val="24"/>
        </w:rPr>
        <w:t xml:space="preserve">обрабатываемых в </w:t>
      </w:r>
      <w:r>
        <w:rPr>
          <w:rFonts w:ascii="Times New Roman" w:hAnsi="Times New Roman"/>
          <w:b/>
          <w:bCs/>
          <w:color w:val="000000"/>
          <w:sz w:val="24"/>
        </w:rPr>
        <w:t xml:space="preserve">Администрации Ольховского сельсовета </w:t>
      </w:r>
      <w:r>
        <w:rPr>
          <w:rFonts w:ascii="Times New Roman" w:hAnsi="Times New Roman"/>
          <w:b/>
          <w:bCs/>
          <w:sz w:val="24"/>
        </w:rPr>
        <w:t xml:space="preserve">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</w:t>
      </w:r>
    </w:p>
    <w:p w:rsidR="00C1041E" w:rsidRDefault="00143433">
      <w:pPr>
        <w:pStyle w:val="Textbody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в связи с реализацией трудовых отношений, а также в связи с оказанием  муниципальных услуг и осуществлением муниципальных функций</w:t>
      </w:r>
    </w:p>
    <w:p w:rsidR="00C1041E" w:rsidRDefault="00C1041E">
      <w:pPr>
        <w:pStyle w:val="Textbody"/>
        <w:spacing w:after="0"/>
        <w:jc w:val="center"/>
        <w:rPr>
          <w:b/>
          <w:bCs/>
          <w:sz w:val="24"/>
        </w:rPr>
      </w:pPr>
    </w:p>
    <w:p w:rsidR="00C1041E" w:rsidRDefault="00C1041E">
      <w:pPr>
        <w:pStyle w:val="Textbody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1041E" w:rsidRDefault="00143433">
      <w:pPr>
        <w:pStyle w:val="Textbody"/>
        <w:spacing w:after="0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1.  Персональные данные, обрабатываемые в </w:t>
      </w:r>
      <w:r>
        <w:rPr>
          <w:rFonts w:ascii="Times New Roman" w:hAnsi="Times New Roman"/>
          <w:color w:val="000000"/>
        </w:rPr>
        <w:t xml:space="preserve">Администрации </w:t>
      </w:r>
      <w:r>
        <w:rPr>
          <w:rFonts w:ascii="Times New Roman" w:hAnsi="Times New Roman"/>
          <w:color w:val="000000"/>
        </w:rPr>
        <w:t>Ольховского сельсовета в связи с реализацией трудовых отношений: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фамилия, имя, отчество (в том числе предыдущие фамилии, имена и (или) отчества в случае их изменения);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число, месяц, год рождения;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место рождения;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информация о гражданстве;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вид, сер</w:t>
      </w:r>
      <w:r>
        <w:rPr>
          <w:rFonts w:ascii="Times New Roman" w:hAnsi="Times New Roman"/>
          <w:sz w:val="24"/>
        </w:rPr>
        <w:t>ия, номер документа, удостоверяющего личность, наименование органа, выдавшего его, дата выдачи;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адрес места жительства (адрес регистрации, фактического проживания);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номер контактного телефона или сведения о других способах связи;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данные страхового св</w:t>
      </w:r>
      <w:r>
        <w:rPr>
          <w:rFonts w:ascii="Times New Roman" w:hAnsi="Times New Roman"/>
          <w:sz w:val="24"/>
        </w:rPr>
        <w:t>идетельства государственного пенсионного страхования;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идентификационный номер налогоплательщика;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данные страхового медицинского полиса обязательного медицинского страхования;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данные свидетельства государственной регистрации актов гражданского </w:t>
      </w:r>
      <w:r>
        <w:rPr>
          <w:rFonts w:ascii="Times New Roman" w:hAnsi="Times New Roman"/>
          <w:sz w:val="24"/>
        </w:rPr>
        <w:t>состояния;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семейное положение, состав семьи и сведения о близких родственниках;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 воинском учете и данные документов воинского учета;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об образовании, в том числе о послевузовском профессиональном образовании (наименование и год окон</w:t>
      </w:r>
      <w:r>
        <w:rPr>
          <w:rFonts w:ascii="Times New Roman" w:hAnsi="Times New Roman"/>
          <w:sz w:val="24"/>
        </w:rPr>
        <w:t>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об ученой степени (звании);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информация о владении иностранными языками, степень владения;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 сведения об отсутствии (наличии) у гражданина Российской Федерации, </w:t>
      </w:r>
      <w:r>
        <w:rPr>
          <w:rFonts w:ascii="Times New Roman" w:eastAsia="Arial" w:hAnsi="Times New Roman" w:cs="Arial"/>
          <w:color w:val="000000"/>
          <w:sz w:val="24"/>
        </w:rPr>
        <w:t>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</w:t>
      </w:r>
      <w:r>
        <w:rPr>
          <w:rFonts w:ascii="Times New Roman" w:eastAsia="Arial" w:hAnsi="Times New Roman" w:cs="Arial"/>
          <w:color w:val="000000"/>
          <w:sz w:val="24"/>
        </w:rPr>
        <w:t xml:space="preserve">е, </w:t>
      </w:r>
      <w:r>
        <w:rPr>
          <w:rFonts w:ascii="Times New Roman" w:hAnsi="Times New Roman"/>
          <w:color w:val="000000"/>
          <w:sz w:val="24"/>
        </w:rPr>
        <w:t>заболевания, препятствующего поступлению на муниципальную службу или ее прохождению;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фотография;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сведения о </w:t>
      </w:r>
      <w:r>
        <w:rPr>
          <w:rFonts w:ascii="Times New Roman" w:eastAsia="Arial" w:hAnsi="Times New Roman" w:cs="Arial"/>
          <w:color w:val="000000"/>
          <w:sz w:val="24"/>
        </w:rPr>
        <w:t>трудовой деятельности (включая военную службу, работу по совместительству, предпринимательскую деятельность и т. п.);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информация, содержаща</w:t>
      </w:r>
      <w:r>
        <w:rPr>
          <w:rFonts w:ascii="Times New Roman" w:hAnsi="Times New Roman"/>
          <w:sz w:val="24"/>
        </w:rPr>
        <w:t>яся в трудовом договоре, дополнительных соглашениях к трудовому договору;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 пребывании за границей;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</w:t>
      </w:r>
      <w:r>
        <w:rPr>
          <w:rFonts w:ascii="Times New Roman" w:hAnsi="Times New Roman"/>
          <w:color w:val="000000"/>
          <w:sz w:val="24"/>
        </w:rPr>
        <w:t xml:space="preserve">информация о классном </w:t>
      </w:r>
      <w:r>
        <w:rPr>
          <w:rFonts w:ascii="Times New Roman" w:eastAsia="Arial" w:hAnsi="Times New Roman" w:cs="Arial"/>
          <w:color w:val="000000"/>
          <w:sz w:val="24"/>
        </w:rPr>
        <w:t xml:space="preserve"> чине федеральной государственной гражданской службы, гражданской службы субъекта Российской Федерации, муниципальной слу</w:t>
      </w:r>
      <w:r>
        <w:rPr>
          <w:rFonts w:ascii="Times New Roman" w:eastAsia="Arial" w:hAnsi="Times New Roman" w:cs="Arial"/>
          <w:color w:val="000000"/>
          <w:sz w:val="24"/>
        </w:rPr>
        <w:t>жбы, дипломатическом ранге, воинском, специальном звании, классном чине правоохранительной службы</w:t>
      </w:r>
      <w:r>
        <w:rPr>
          <w:rFonts w:ascii="Times New Roman" w:hAnsi="Times New Roman"/>
          <w:color w:val="000000"/>
          <w:sz w:val="24"/>
        </w:rPr>
        <w:t>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информация </w:t>
      </w:r>
      <w:r>
        <w:rPr>
          <w:rFonts w:ascii="Times New Roman" w:eastAsia="Arial" w:hAnsi="Times New Roman" w:cs="Arial"/>
          <w:sz w:val="24"/>
        </w:rPr>
        <w:t xml:space="preserve"> об осуждении к наказанию, исключающему возможность исполнения должностных обязанностей по должности муниципальной службы, по приговору суда, вс</w:t>
      </w:r>
      <w:r>
        <w:rPr>
          <w:rFonts w:ascii="Times New Roman" w:eastAsia="Arial" w:hAnsi="Times New Roman" w:cs="Arial"/>
          <w:sz w:val="24"/>
        </w:rPr>
        <w:t>тупившему в законную силу</w:t>
      </w:r>
      <w:r>
        <w:rPr>
          <w:rFonts w:ascii="Times New Roman" w:hAnsi="Times New Roman"/>
          <w:sz w:val="24"/>
        </w:rPr>
        <w:t>, а также наличии не снятой или не погашенной в установленном Федеральным законом порядке судимости;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информация об оформленных допусках к государственной тайне;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 государственных наградах, иных наградах, знаках отличия</w:t>
      </w:r>
      <w:r>
        <w:rPr>
          <w:rFonts w:ascii="Times New Roman" w:hAnsi="Times New Roman"/>
          <w:sz w:val="24"/>
        </w:rPr>
        <w:t xml:space="preserve"> и поощрениях;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сведения о профессиональной переподготовке и (или) повышении квалификации;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информация о ежегодных оплачиваемых отпусках, учебных отпусках и отпусках без сохранения денежного содержания;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номер лицевого счета;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</w:t>
      </w:r>
      <w:r>
        <w:rPr>
          <w:rFonts w:ascii="Times New Roman" w:eastAsia="Arial" w:hAnsi="Times New Roman" w:cs="Arial"/>
          <w:sz w:val="24"/>
        </w:rPr>
        <w:t>ведения о доходах, о рас</w:t>
      </w:r>
      <w:r>
        <w:rPr>
          <w:rFonts w:ascii="Times New Roman" w:eastAsia="Arial" w:hAnsi="Times New Roman" w:cs="Arial"/>
          <w:sz w:val="24"/>
        </w:rPr>
        <w:t>ходах,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иные персональные данные, необходимые для реализации трудовых отношений, законодательства о пр</w:t>
      </w:r>
      <w:r>
        <w:rPr>
          <w:rFonts w:ascii="Times New Roman" w:hAnsi="Times New Roman"/>
          <w:sz w:val="24"/>
        </w:rPr>
        <w:t>отиводействии коррупции.</w:t>
      </w:r>
    </w:p>
    <w:p w:rsidR="00C1041E" w:rsidRDefault="00143433">
      <w:pPr>
        <w:pStyle w:val="Textbody"/>
        <w:spacing w:after="0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2. Персональные данные, обрабатываемые в </w:t>
      </w:r>
      <w:r>
        <w:rPr>
          <w:rFonts w:ascii="Times New Roman" w:hAnsi="Times New Roman"/>
          <w:color w:val="000000"/>
        </w:rPr>
        <w:t>Администрации Ольхоского сельсовета в связи с оказанием муниципальных услуг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>и осуществлением муниципальных функций: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фамилия, имя, отчество;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почтовый адрес;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адрес электронной почты;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указанный в обращении контактный телефон;</w:t>
      </w:r>
    </w:p>
    <w:p w:rsidR="00C1041E" w:rsidRDefault="00143433">
      <w:pPr>
        <w:pStyle w:val="Textbody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иные персональные данные, указанные заявителем в обращении, а также ставшие известными в процессе рассмотрения поступившего обращения.</w:t>
      </w:r>
    </w:p>
    <w:p w:rsidR="00C1041E" w:rsidRDefault="00C1041E">
      <w:pPr>
        <w:pStyle w:val="Textbody"/>
        <w:spacing w:after="0"/>
        <w:ind w:firstLine="709"/>
        <w:jc w:val="both"/>
        <w:rPr>
          <w:sz w:val="24"/>
        </w:rPr>
      </w:pPr>
    </w:p>
    <w:p w:rsidR="00C1041E" w:rsidRDefault="00C1041E">
      <w:pPr>
        <w:pStyle w:val="Textbody"/>
        <w:spacing w:after="0"/>
        <w:ind w:firstLine="709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C1041E">
      <w:pPr>
        <w:pStyle w:val="Standard"/>
        <w:ind w:left="4500"/>
        <w:jc w:val="both"/>
        <w:rPr>
          <w:sz w:val="24"/>
        </w:rPr>
      </w:pPr>
    </w:p>
    <w:p w:rsidR="00C1041E" w:rsidRDefault="00143433">
      <w:pPr>
        <w:pStyle w:val="Standard"/>
        <w:ind w:left="45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C1041E" w:rsidRDefault="00143433">
      <w:pPr>
        <w:pStyle w:val="Standard"/>
        <w:ind w:left="4500"/>
        <w:jc w:val="both"/>
      </w:pPr>
      <w:r>
        <w:rPr>
          <w:rFonts w:ascii="Times New Roman" w:hAnsi="Times New Roman"/>
          <w:sz w:val="24"/>
        </w:rPr>
        <w:lastRenderedPageBreak/>
        <w:t>к постановлению</w:t>
      </w:r>
      <w:r>
        <w:rPr>
          <w:rFonts w:ascii="Times New Roman" w:hAnsi="Times New Roman"/>
          <w:sz w:val="25"/>
          <w:szCs w:val="28"/>
        </w:rPr>
        <w:t xml:space="preserve"> Администрации Ольховского сельсовета</w:t>
      </w:r>
      <w:r>
        <w:rPr>
          <w:rFonts w:ascii="Times New Roman" w:hAnsi="Times New Roman"/>
          <w:sz w:val="18"/>
          <w:szCs w:val="21"/>
        </w:rPr>
        <w:t xml:space="preserve">  </w:t>
      </w:r>
      <w:r>
        <w:rPr>
          <w:sz w:val="18"/>
          <w:szCs w:val="21"/>
        </w:rPr>
        <w:t xml:space="preserve">                  </w:t>
      </w:r>
    </w:p>
    <w:p w:rsidR="00C1041E" w:rsidRDefault="00143433">
      <w:pPr>
        <w:pStyle w:val="ConsPlusTitle"/>
        <w:ind w:left="450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от  27 октября 2016 года   № 45</w:t>
      </w:r>
    </w:p>
    <w:p w:rsidR="00C1041E" w:rsidRDefault="00143433">
      <w:pPr>
        <w:pStyle w:val="Standard"/>
        <w:ind w:left="4500"/>
        <w:jc w:val="both"/>
        <w:rPr>
          <w:sz w:val="24"/>
        </w:rPr>
      </w:pPr>
      <w:r>
        <w:rPr>
          <w:rFonts w:ascii="Times New Roman" w:hAnsi="Times New Roman"/>
        </w:rPr>
        <w:t>«Об утверждении некоторых п</w:t>
      </w:r>
      <w:r>
        <w:rPr>
          <w:rFonts w:ascii="Times New Roman" w:eastAsia="Arial" w:hAnsi="Times New Roman" w:cs="Arial"/>
          <w:color w:val="000000"/>
        </w:rPr>
        <w:t>еречней, предусмотренных законодательством о защите персональных данных</w:t>
      </w:r>
      <w:r>
        <w:rPr>
          <w:rFonts w:ascii="Times New Roman" w:hAnsi="Times New Roman"/>
        </w:rPr>
        <w:t>»</w:t>
      </w:r>
    </w:p>
    <w:p w:rsidR="00C1041E" w:rsidRDefault="00C1041E">
      <w:pPr>
        <w:pStyle w:val="Standard"/>
        <w:ind w:left="4500"/>
        <w:jc w:val="both"/>
        <w:rPr>
          <w:b/>
          <w:bCs/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b/>
          <w:bCs/>
          <w:color w:val="000000"/>
          <w:sz w:val="24"/>
        </w:rPr>
      </w:pPr>
    </w:p>
    <w:p w:rsidR="00C1041E" w:rsidRDefault="00C1041E">
      <w:pPr>
        <w:pStyle w:val="Standard"/>
        <w:jc w:val="both"/>
        <w:rPr>
          <w:b/>
          <w:bCs/>
          <w:color w:val="000000"/>
          <w:sz w:val="24"/>
        </w:rPr>
      </w:pPr>
    </w:p>
    <w:p w:rsidR="00C1041E" w:rsidRDefault="00143433">
      <w:pPr>
        <w:pStyle w:val="Standard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Перечень информационных систем персональных данных</w:t>
      </w:r>
    </w:p>
    <w:p w:rsidR="00C1041E" w:rsidRDefault="00143433">
      <w:pPr>
        <w:pStyle w:val="Standard"/>
        <w:jc w:val="center"/>
        <w:rPr>
          <w:b/>
          <w:bCs/>
          <w:color w:val="000000"/>
          <w:sz w:val="24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Администрации Ольховского сельсовета</w:t>
      </w:r>
    </w:p>
    <w:p w:rsidR="00C1041E" w:rsidRDefault="00143433">
      <w:pPr>
        <w:pStyle w:val="Standard"/>
        <w:jc w:val="center"/>
        <w:rPr>
          <w:b/>
          <w:bCs/>
          <w:color w:val="000000"/>
          <w:sz w:val="24"/>
        </w:rPr>
      </w:pPr>
      <w:r>
        <w:t xml:space="preserve">                            </w:t>
      </w:r>
      <w:r>
        <w:rPr>
          <w:sz w:val="20"/>
          <w:szCs w:val="20"/>
        </w:rPr>
        <w:t xml:space="preserve">  </w:t>
      </w:r>
    </w:p>
    <w:p w:rsidR="00C1041E" w:rsidRDefault="00C1041E">
      <w:pPr>
        <w:pStyle w:val="Standard"/>
        <w:jc w:val="both"/>
        <w:rPr>
          <w:b/>
          <w:bCs/>
          <w:color w:val="000000"/>
          <w:sz w:val="24"/>
        </w:rPr>
      </w:pPr>
    </w:p>
    <w:p w:rsidR="00C1041E" w:rsidRDefault="00C1041E">
      <w:pPr>
        <w:pStyle w:val="Standard"/>
        <w:jc w:val="both"/>
        <w:rPr>
          <w:b/>
          <w:bCs/>
          <w:color w:val="000000"/>
          <w:sz w:val="24"/>
        </w:rPr>
      </w:pPr>
    </w:p>
    <w:p w:rsidR="00C1041E" w:rsidRDefault="00C1041E">
      <w:pPr>
        <w:pStyle w:val="Standard"/>
        <w:jc w:val="both"/>
        <w:rPr>
          <w:color w:val="000000"/>
          <w:sz w:val="24"/>
          <w:u w:val="single"/>
        </w:rPr>
      </w:pPr>
    </w:p>
    <w:p w:rsidR="00C1041E" w:rsidRDefault="00143433">
      <w:pPr>
        <w:pStyle w:val="Textbody"/>
        <w:spacing w:after="0"/>
        <w:rPr>
          <w:sz w:val="24"/>
        </w:rPr>
      </w:pPr>
      <w:r>
        <w:rPr>
          <w:sz w:val="24"/>
        </w:rPr>
        <w:tab/>
      </w:r>
      <w:r>
        <w:rPr>
          <w:rFonts w:ascii="Times New Roman" w:hAnsi="Times New Roman"/>
          <w:sz w:val="24"/>
        </w:rPr>
        <w:t>1. Программа «Камин», «СУФД» - бухгалтерия;</w:t>
      </w:r>
    </w:p>
    <w:p w:rsidR="00C1041E" w:rsidRDefault="00143433">
      <w:pPr>
        <w:pStyle w:val="Textbody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 Программа «СМАРТ» - кадры.</w:t>
      </w:r>
    </w:p>
    <w:p w:rsidR="00C1041E" w:rsidRDefault="00C1041E">
      <w:pPr>
        <w:pStyle w:val="Standard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143433">
      <w:pPr>
        <w:pStyle w:val="Standard"/>
        <w:ind w:left="45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:rsidR="00C1041E" w:rsidRDefault="00143433">
      <w:pPr>
        <w:pStyle w:val="Standard"/>
        <w:ind w:left="4500"/>
        <w:jc w:val="both"/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5"/>
          <w:szCs w:val="28"/>
        </w:rPr>
        <w:t xml:space="preserve"> Администрации </w:t>
      </w:r>
      <w:r>
        <w:rPr>
          <w:rFonts w:ascii="Times New Roman" w:hAnsi="Times New Roman"/>
          <w:sz w:val="25"/>
          <w:szCs w:val="28"/>
        </w:rPr>
        <w:lastRenderedPageBreak/>
        <w:t>Ольховского сельсовета</w:t>
      </w:r>
      <w:r>
        <w:rPr>
          <w:rFonts w:ascii="Times New Roman" w:hAnsi="Times New Roman"/>
          <w:sz w:val="18"/>
          <w:szCs w:val="21"/>
        </w:rPr>
        <w:t xml:space="preserve">  </w:t>
      </w:r>
      <w:r>
        <w:rPr>
          <w:sz w:val="18"/>
          <w:szCs w:val="21"/>
        </w:rPr>
        <w:t xml:space="preserve">                  </w:t>
      </w:r>
    </w:p>
    <w:p w:rsidR="00C1041E" w:rsidRDefault="00143433">
      <w:pPr>
        <w:pStyle w:val="ConsPlusTitle"/>
        <w:ind w:left="450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от  27 октября 2016 года   № 45</w:t>
      </w:r>
    </w:p>
    <w:p w:rsidR="00C1041E" w:rsidRDefault="00143433">
      <w:pPr>
        <w:pStyle w:val="Standard"/>
        <w:ind w:left="4500"/>
        <w:jc w:val="both"/>
        <w:rPr>
          <w:color w:val="000000"/>
          <w:sz w:val="24"/>
        </w:rPr>
      </w:pPr>
      <w:r>
        <w:rPr>
          <w:rFonts w:ascii="Times New Roman" w:hAnsi="Times New Roman"/>
        </w:rPr>
        <w:t>«Об утверждении некоторых п</w:t>
      </w:r>
      <w:r>
        <w:rPr>
          <w:rFonts w:ascii="Times New Roman" w:eastAsia="Arial" w:hAnsi="Times New Roman" w:cs="Arial"/>
        </w:rPr>
        <w:t>еречней, предусмотренных законодательством о защите персональных данных</w:t>
      </w:r>
      <w:r>
        <w:rPr>
          <w:rFonts w:ascii="Times New Roman" w:hAnsi="Times New Roman"/>
        </w:rPr>
        <w:t>»</w:t>
      </w: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Standard"/>
        <w:ind w:left="4500"/>
        <w:jc w:val="both"/>
        <w:rPr>
          <w:color w:val="000000"/>
          <w:sz w:val="24"/>
        </w:rPr>
      </w:pPr>
    </w:p>
    <w:p w:rsidR="00C1041E" w:rsidRDefault="00C1041E">
      <w:pPr>
        <w:pStyle w:val="ConsPlusDocList0"/>
        <w:ind w:left="4500"/>
        <w:jc w:val="both"/>
        <w:rPr>
          <w:color w:val="000000"/>
          <w:sz w:val="24"/>
          <w:szCs w:val="24"/>
        </w:rPr>
      </w:pPr>
    </w:p>
    <w:p w:rsidR="00C1041E" w:rsidRDefault="00143433">
      <w:pPr>
        <w:pStyle w:val="Textbody"/>
        <w:jc w:val="center"/>
        <w:rPr>
          <w:sz w:val="24"/>
        </w:rPr>
      </w:pPr>
      <w:r>
        <w:rPr>
          <w:rFonts w:ascii="Times New Roman" w:hAnsi="Times New Roman"/>
          <w:b/>
          <w:bCs/>
          <w:sz w:val="24"/>
        </w:rPr>
        <w:t>Перечень должностей</w:t>
      </w:r>
    </w:p>
    <w:p w:rsidR="00C1041E" w:rsidRDefault="00143433">
      <w:pPr>
        <w:pStyle w:val="Textbody"/>
        <w:spacing w:after="0"/>
        <w:jc w:val="center"/>
        <w:rPr>
          <w:sz w:val="24"/>
        </w:rPr>
      </w:pPr>
      <w:r>
        <w:rPr>
          <w:rFonts w:ascii="Times New Roman" w:hAnsi="Times New Roman"/>
          <w:b/>
          <w:bCs/>
        </w:rPr>
        <w:t xml:space="preserve">в Администрации Ольховского сельсовета,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</w:p>
    <w:p w:rsidR="00C1041E" w:rsidRDefault="00143433">
      <w:pPr>
        <w:pStyle w:val="Textbody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ответственных за проведение мероприятий по обезличиванию обрабатываемых персональных данных</w:t>
      </w:r>
    </w:p>
    <w:p w:rsidR="00C1041E" w:rsidRDefault="00C1041E">
      <w:pPr>
        <w:pStyle w:val="Textbody"/>
        <w:jc w:val="both"/>
        <w:rPr>
          <w:sz w:val="24"/>
        </w:rPr>
      </w:pPr>
    </w:p>
    <w:p w:rsidR="00C1041E" w:rsidRDefault="00C1041E">
      <w:pPr>
        <w:pStyle w:val="Textbody"/>
        <w:jc w:val="both"/>
        <w:rPr>
          <w:sz w:val="24"/>
        </w:rPr>
      </w:pPr>
    </w:p>
    <w:p w:rsidR="00C1041E" w:rsidRDefault="00143433">
      <w:pPr>
        <w:pStyle w:val="Textbod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Управляющий делами;</w:t>
      </w:r>
    </w:p>
    <w:p w:rsidR="00C1041E" w:rsidRDefault="00143433">
      <w:pPr>
        <w:pStyle w:val="Textbod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Главный специалист по учёту и отчётности — главный бухгалтер.</w:t>
      </w:r>
    </w:p>
    <w:p w:rsidR="00C1041E" w:rsidRDefault="00143433">
      <w:pPr>
        <w:pStyle w:val="Textbody"/>
        <w:jc w:val="both"/>
        <w:rPr>
          <w:sz w:val="24"/>
        </w:rPr>
      </w:pPr>
      <w:r>
        <w:rPr>
          <w:sz w:val="24"/>
        </w:rPr>
        <w:tab/>
      </w:r>
    </w:p>
    <w:p w:rsidR="00C1041E" w:rsidRDefault="00C1041E">
      <w:pPr>
        <w:pStyle w:val="Textbody"/>
        <w:jc w:val="both"/>
        <w:rPr>
          <w:sz w:val="24"/>
        </w:rPr>
      </w:pPr>
    </w:p>
    <w:p w:rsidR="00C1041E" w:rsidRDefault="00C1041E">
      <w:pPr>
        <w:pStyle w:val="ConsPlusDocList0"/>
        <w:jc w:val="right"/>
        <w:rPr>
          <w:b/>
          <w:bCs/>
        </w:rPr>
      </w:pPr>
    </w:p>
    <w:p w:rsidR="00C1041E" w:rsidRDefault="00C1041E">
      <w:pPr>
        <w:pStyle w:val="ConsPlusDocList0"/>
        <w:jc w:val="right"/>
      </w:pPr>
    </w:p>
    <w:p w:rsidR="00C1041E" w:rsidRDefault="00C1041E">
      <w:pPr>
        <w:pStyle w:val="ConsPlusDocList0"/>
        <w:jc w:val="center"/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</w:p>
    <w:p w:rsidR="00C1041E" w:rsidRDefault="00143433">
      <w:pPr>
        <w:pStyle w:val="Standard"/>
        <w:ind w:left="45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:rsidR="00C1041E" w:rsidRDefault="00143433">
      <w:pPr>
        <w:pStyle w:val="Standard"/>
        <w:ind w:left="4500"/>
        <w:jc w:val="both"/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5"/>
          <w:szCs w:val="28"/>
        </w:rPr>
        <w:t xml:space="preserve"> Администрации Ольховского сельсовета</w:t>
      </w:r>
      <w:r>
        <w:rPr>
          <w:rFonts w:ascii="Times New Roman" w:hAnsi="Times New Roman"/>
          <w:sz w:val="18"/>
          <w:szCs w:val="21"/>
        </w:rPr>
        <w:t xml:space="preserve">  </w:t>
      </w:r>
      <w:r>
        <w:rPr>
          <w:sz w:val="18"/>
          <w:szCs w:val="21"/>
        </w:rPr>
        <w:t xml:space="preserve">                  </w:t>
      </w:r>
    </w:p>
    <w:p w:rsidR="00C1041E" w:rsidRDefault="00143433">
      <w:pPr>
        <w:pStyle w:val="ConsPlusTitle"/>
        <w:ind w:left="450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lastRenderedPageBreak/>
        <w:t>от  27 октября 2016 года   № 45</w:t>
      </w:r>
    </w:p>
    <w:p w:rsidR="00C1041E" w:rsidRDefault="00143433">
      <w:pPr>
        <w:pStyle w:val="Standard"/>
        <w:ind w:left="4500"/>
        <w:jc w:val="both"/>
        <w:rPr>
          <w:rFonts w:eastAsia="Arial" w:cs="Arial"/>
          <w:color w:val="000000"/>
          <w:sz w:val="24"/>
        </w:rPr>
      </w:pPr>
      <w:r>
        <w:rPr>
          <w:rFonts w:ascii="Times New Roman" w:hAnsi="Times New Roman"/>
        </w:rPr>
        <w:t>«Об утверждении некоторых п</w:t>
      </w:r>
      <w:r>
        <w:rPr>
          <w:rFonts w:ascii="Times New Roman" w:eastAsia="Arial" w:hAnsi="Times New Roman" w:cs="Arial"/>
        </w:rPr>
        <w:t>еречней, предусмотренных законодательством о защите персональных данных</w:t>
      </w:r>
      <w:r>
        <w:rPr>
          <w:rFonts w:ascii="Times New Roman" w:hAnsi="Times New Roman"/>
        </w:rPr>
        <w:t>»</w:t>
      </w: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C1041E">
      <w:pPr>
        <w:pStyle w:val="Standard"/>
        <w:autoSpaceDE w:val="0"/>
        <w:ind w:firstLine="540"/>
        <w:jc w:val="both"/>
        <w:rPr>
          <w:rFonts w:eastAsia="Arial" w:cs="Arial"/>
          <w:sz w:val="20"/>
          <w:szCs w:val="20"/>
        </w:rPr>
      </w:pPr>
    </w:p>
    <w:p w:rsidR="00C1041E" w:rsidRDefault="00143433">
      <w:pPr>
        <w:pStyle w:val="Textbody"/>
        <w:jc w:val="center"/>
        <w:rPr>
          <w:sz w:val="24"/>
        </w:rPr>
      </w:pPr>
      <w:r>
        <w:rPr>
          <w:rFonts w:ascii="Times New Roman" w:hAnsi="Times New Roman"/>
          <w:b/>
          <w:bCs/>
          <w:sz w:val="24"/>
        </w:rPr>
        <w:t>Перечень должностей</w:t>
      </w:r>
    </w:p>
    <w:p w:rsidR="00C1041E" w:rsidRDefault="00143433">
      <w:pPr>
        <w:pStyle w:val="Textbody"/>
        <w:spacing w:after="0"/>
        <w:jc w:val="center"/>
        <w:rPr>
          <w:sz w:val="24"/>
        </w:rPr>
      </w:pPr>
      <w:r>
        <w:rPr>
          <w:rFonts w:ascii="Times New Roman" w:hAnsi="Times New Roman"/>
          <w:b/>
          <w:bCs/>
        </w:rPr>
        <w:t>в Администрации Ольховского сельсовета,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</w:p>
    <w:p w:rsidR="00C1041E" w:rsidRDefault="00143433">
      <w:pPr>
        <w:pStyle w:val="Textbody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C1041E" w:rsidRDefault="00C1041E">
      <w:pPr>
        <w:pStyle w:val="Textbody"/>
        <w:jc w:val="both"/>
        <w:rPr>
          <w:sz w:val="24"/>
        </w:rPr>
      </w:pPr>
    </w:p>
    <w:p w:rsidR="00C1041E" w:rsidRDefault="00C1041E">
      <w:pPr>
        <w:pStyle w:val="Textbody"/>
        <w:jc w:val="both"/>
        <w:rPr>
          <w:sz w:val="24"/>
        </w:rPr>
      </w:pPr>
    </w:p>
    <w:p w:rsidR="00C1041E" w:rsidRDefault="00143433">
      <w:pPr>
        <w:pStyle w:val="Textbod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Управляющий делами;</w:t>
      </w:r>
    </w:p>
    <w:p w:rsidR="00C1041E" w:rsidRDefault="00143433">
      <w:pPr>
        <w:pStyle w:val="Textbod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Ведущий специалист по общим вопросам;</w:t>
      </w:r>
    </w:p>
    <w:p w:rsidR="00C1041E" w:rsidRDefault="00143433">
      <w:pPr>
        <w:pStyle w:val="Textbody"/>
        <w:jc w:val="both"/>
        <w:rPr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Главный специалист по учёту и отчётности — г</w:t>
      </w:r>
      <w:r>
        <w:rPr>
          <w:rFonts w:ascii="Times New Roman" w:hAnsi="Times New Roman"/>
          <w:sz w:val="24"/>
        </w:rPr>
        <w:t>лавный бухгалтер;</w:t>
      </w:r>
    </w:p>
    <w:p w:rsidR="00C1041E" w:rsidRDefault="00143433">
      <w:pPr>
        <w:pStyle w:val="Textbod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Специалист</w:t>
      </w:r>
    </w:p>
    <w:p w:rsidR="00C1041E" w:rsidRDefault="00143433">
      <w:pPr>
        <w:pStyle w:val="Textbody"/>
        <w:autoSpaceDE w:val="0"/>
        <w:jc w:val="both"/>
        <w:rPr>
          <w:rFonts w:eastAsia="Arial" w:cs="Arial"/>
          <w:sz w:val="24"/>
        </w:rPr>
      </w:pPr>
      <w:r>
        <w:rPr>
          <w:rFonts w:eastAsia="Arial" w:cs="Arial"/>
          <w:sz w:val="24"/>
        </w:rPr>
        <w:tab/>
      </w:r>
    </w:p>
    <w:p w:rsidR="00C1041E" w:rsidRDefault="00C1041E">
      <w:pPr>
        <w:pStyle w:val="ConsPlusDocList0"/>
        <w:jc w:val="center"/>
      </w:pPr>
    </w:p>
    <w:p w:rsidR="00C1041E" w:rsidRDefault="00C1041E">
      <w:pPr>
        <w:pStyle w:val="Standard"/>
        <w:autoSpaceDE w:val="0"/>
        <w:jc w:val="center"/>
        <w:rPr>
          <w:rFonts w:eastAsia="Arial" w:cs="Arial"/>
          <w:b/>
          <w:bCs/>
          <w:sz w:val="20"/>
          <w:szCs w:val="20"/>
        </w:rPr>
      </w:pPr>
    </w:p>
    <w:p w:rsidR="00C1041E" w:rsidRDefault="00C1041E">
      <w:pPr>
        <w:pStyle w:val="ConsPlusDocList0"/>
        <w:ind w:firstLine="540"/>
        <w:jc w:val="both"/>
      </w:pPr>
    </w:p>
    <w:p w:rsidR="00C1041E" w:rsidRDefault="00C1041E">
      <w:pPr>
        <w:pStyle w:val="ConsPlusDocList0"/>
        <w:ind w:firstLine="540"/>
        <w:jc w:val="both"/>
        <w:rPr>
          <w:color w:val="000000"/>
          <w:sz w:val="24"/>
          <w:szCs w:val="24"/>
        </w:rPr>
      </w:pPr>
    </w:p>
    <w:sectPr w:rsidR="00C1041E">
      <w:pgSz w:w="11906" w:h="16838"/>
      <w:pgMar w:top="1134" w:right="851" w:bottom="1134" w:left="1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33" w:rsidRDefault="00143433">
      <w:r>
        <w:separator/>
      </w:r>
    </w:p>
  </w:endnote>
  <w:endnote w:type="continuationSeparator" w:id="0">
    <w:p w:rsidR="00143433" w:rsidRDefault="001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33" w:rsidRDefault="00143433">
      <w:r>
        <w:rPr>
          <w:color w:val="000000"/>
        </w:rPr>
        <w:separator/>
      </w:r>
    </w:p>
  </w:footnote>
  <w:footnote w:type="continuationSeparator" w:id="0">
    <w:p w:rsidR="00143433" w:rsidRDefault="0014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041E"/>
    <w:rsid w:val="00143433"/>
    <w:rsid w:val="00337DDA"/>
    <w:rsid w:val="00C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95E4-A520-4DBD-BCCD-FB17A8C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vanovaoa-pc/123/&#1086;&#1090;%20&#1051;&#1077;&#1089;&#1082;&#1077;&#1074;&#1080;&#1095;&#1072;/&#1054;%20&#1082;&#1086;&#1084;&#1080;&#1089;&#1089;&#1080;&#1080;%20&#1087;&#1086;%20&#1091;&#1088;&#1077;&#1075;&#1091;&#1083;&#1080;&#1088;&#1086;&#1074;&#1072;&#1085;&#1080;&#1102;%20&#1082;&#1086;&#1085;&#1092;.%20&#1080;&#1085;&#1090;.%20-&#1082;&#1086;&#1088;&#1088;&#1077;&#1082;&#1094;&#1080;&#1103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2016-11-03T13:50:00Z</cp:lastPrinted>
  <dcterms:created xsi:type="dcterms:W3CDTF">2016-11-25T10:00:00Z</dcterms:created>
  <dcterms:modified xsi:type="dcterms:W3CDTF">2016-11-25T10:00:00Z</dcterms:modified>
</cp:coreProperties>
</file>