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9D" w:rsidRDefault="00961A9D" w:rsidP="004E425A">
      <w:pPr>
        <w:pStyle w:val="1"/>
        <w:tabs>
          <w:tab w:val="left" w:pos="7683"/>
          <w:tab w:val="right" w:pos="9355"/>
        </w:tabs>
        <w:ind w:firstLine="0"/>
        <w:jc w:val="left"/>
      </w:pPr>
      <w:r>
        <w:tab/>
      </w:r>
      <w:r>
        <w:tab/>
        <w:t>Приложение 3</w:t>
      </w:r>
    </w:p>
    <w:p w:rsidR="00961A9D" w:rsidRDefault="00961A9D">
      <w:pPr>
        <w:pStyle w:val="1"/>
        <w:tabs>
          <w:tab w:val="left" w:pos="7683"/>
        </w:tabs>
        <w:ind w:firstLine="0"/>
        <w:jc w:val="right"/>
      </w:pPr>
      <w:r>
        <w:t>к решению Ольховской сельской Думы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584"/>
        <w:gridCol w:w="400"/>
        <w:gridCol w:w="2333"/>
        <w:gridCol w:w="280"/>
        <w:gridCol w:w="758"/>
      </w:tblGrid>
      <w:tr w:rsidR="00961A9D" w:rsidRPr="001824B8">
        <w:tc>
          <w:tcPr>
            <w:tcW w:w="5584" w:type="dxa"/>
          </w:tcPr>
          <w:p w:rsidR="00961A9D" w:rsidRDefault="00961A9D">
            <w:pPr>
              <w:pStyle w:val="a0"/>
              <w:ind w:firstLine="0"/>
            </w:pPr>
          </w:p>
        </w:tc>
        <w:tc>
          <w:tcPr>
            <w:tcW w:w="400" w:type="dxa"/>
          </w:tcPr>
          <w:p w:rsidR="00961A9D" w:rsidRDefault="00961A9D">
            <w:pPr>
              <w:pStyle w:val="a0"/>
              <w:ind w:firstLine="0"/>
            </w:pPr>
            <w:r>
              <w:t>от</w:t>
            </w:r>
          </w:p>
        </w:tc>
        <w:tc>
          <w:tcPr>
            <w:tcW w:w="2333" w:type="dxa"/>
          </w:tcPr>
          <w:p w:rsidR="00961A9D" w:rsidRDefault="00961A9D" w:rsidP="00EB5308">
            <w:pPr>
              <w:pStyle w:val="a0"/>
              <w:ind w:firstLine="0"/>
              <w:jc w:val="center"/>
            </w:pPr>
            <w:r>
              <w:t>23 декабря   2016 года</w:t>
            </w:r>
          </w:p>
        </w:tc>
        <w:tc>
          <w:tcPr>
            <w:tcW w:w="280" w:type="dxa"/>
          </w:tcPr>
          <w:p w:rsidR="00961A9D" w:rsidRDefault="00961A9D">
            <w:pPr>
              <w:pStyle w:val="a0"/>
              <w:ind w:firstLine="0"/>
            </w:pPr>
            <w:r>
              <w:t>№</w:t>
            </w:r>
          </w:p>
        </w:tc>
        <w:tc>
          <w:tcPr>
            <w:tcW w:w="758" w:type="dxa"/>
          </w:tcPr>
          <w:p w:rsidR="00961A9D" w:rsidRPr="00200CE6" w:rsidRDefault="00961A9D">
            <w:pPr>
              <w:pStyle w:val="a0"/>
              <w:ind w:firstLine="0"/>
              <w:jc w:val="center"/>
            </w:pPr>
            <w:r>
              <w:t>59</w:t>
            </w:r>
          </w:p>
        </w:tc>
      </w:tr>
    </w:tbl>
    <w:p w:rsidR="00961A9D" w:rsidRDefault="00961A9D">
      <w:pPr>
        <w:pStyle w:val="10"/>
        <w:ind w:firstLine="0"/>
        <w:jc w:val="right"/>
      </w:pPr>
      <w:r>
        <w:t>«О бюджете Ольховского сельсовета на 2017 год</w:t>
      </w:r>
    </w:p>
    <w:p w:rsidR="00961A9D" w:rsidRDefault="00961A9D">
      <w:pPr>
        <w:pStyle w:val="10"/>
        <w:ind w:firstLine="0"/>
        <w:jc w:val="right"/>
      </w:pPr>
      <w:r>
        <w:t>и на плановый период 2018 и 2019 годов»</w:t>
      </w:r>
    </w:p>
    <w:p w:rsidR="00961A9D" w:rsidRDefault="00961A9D">
      <w:pPr>
        <w:pStyle w:val="21"/>
      </w:pPr>
      <w:r>
        <w:t>Программа муниципальных внутренних заимствований</w:t>
      </w:r>
      <w:r>
        <w:br/>
        <w:t>Ольховского сельсовета на 2017 год</w:t>
      </w:r>
    </w:p>
    <w:tbl>
      <w:tblPr>
        <w:tblW w:w="5000" w:type="pct"/>
        <w:tblInd w:w="-53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76"/>
        <w:gridCol w:w="3877"/>
        <w:gridCol w:w="1233"/>
        <w:gridCol w:w="3879"/>
      </w:tblGrid>
      <w:tr w:rsidR="00961A9D" w:rsidRPr="001824B8">
        <w:tc>
          <w:tcPr>
            <w:tcW w:w="469" w:type="dxa"/>
            <w:vAlign w:val="center"/>
          </w:tcPr>
          <w:p w:rsidR="00961A9D" w:rsidRDefault="00961A9D">
            <w:pPr>
              <w:pStyle w:val="a0"/>
              <w:ind w:firstLine="0"/>
              <w:jc w:val="center"/>
            </w:pPr>
          </w:p>
        </w:tc>
        <w:tc>
          <w:tcPr>
            <w:tcW w:w="3832" w:type="dxa"/>
            <w:vAlign w:val="center"/>
          </w:tcPr>
          <w:p w:rsidR="00961A9D" w:rsidRDefault="00961A9D">
            <w:pPr>
              <w:pStyle w:val="a0"/>
              <w:ind w:firstLine="0"/>
              <w:jc w:val="center"/>
            </w:pPr>
          </w:p>
        </w:tc>
        <w:tc>
          <w:tcPr>
            <w:tcW w:w="5053" w:type="dxa"/>
            <w:gridSpan w:val="2"/>
            <w:vAlign w:val="center"/>
          </w:tcPr>
          <w:p w:rsidR="00961A9D" w:rsidRDefault="00961A9D">
            <w:pPr>
              <w:pStyle w:val="1"/>
              <w:tabs>
                <w:tab w:val="left" w:pos="7683"/>
              </w:tabs>
              <w:ind w:firstLine="0"/>
              <w:jc w:val="right"/>
            </w:pPr>
            <w:r>
              <w:t>В  тыс. руб.</w:t>
            </w:r>
          </w:p>
        </w:tc>
      </w:tr>
      <w:tr w:rsidR="00961A9D" w:rsidRPr="001824B8">
        <w:tc>
          <w:tcPr>
            <w:tcW w:w="46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961A9D" w:rsidRDefault="00961A9D">
            <w:pPr>
              <w:pStyle w:val="a0"/>
              <w:ind w:firstLine="0"/>
              <w:jc w:val="center"/>
            </w:pPr>
            <w:r>
              <w:t>№ п/п</w:t>
            </w: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961A9D" w:rsidRDefault="00961A9D">
            <w:pPr>
              <w:pStyle w:val="a0"/>
              <w:ind w:firstLine="0"/>
              <w:jc w:val="center"/>
            </w:pPr>
            <w:r>
              <w:t>Виды муниципальных заимствований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961A9D" w:rsidRDefault="00961A9D">
            <w:pPr>
              <w:pStyle w:val="a0"/>
              <w:ind w:firstLine="0"/>
              <w:jc w:val="center"/>
            </w:pPr>
            <w:r>
              <w:t>Сумма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961A9D" w:rsidRDefault="00961A9D">
            <w:pPr>
              <w:pStyle w:val="a0"/>
              <w:ind w:firstLine="0"/>
              <w:jc w:val="center"/>
            </w:pPr>
            <w:r>
              <w:t>в том числе средства, направляемые на финансирование дефицита бюджета сельсовета</w:t>
            </w:r>
          </w:p>
        </w:tc>
      </w:tr>
      <w:tr w:rsidR="00961A9D" w:rsidRPr="001824B8">
        <w:tc>
          <w:tcPr>
            <w:tcW w:w="469" w:type="dxa"/>
            <w:vMerge w:val="restart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firstLine="0"/>
              <w:jc w:val="center"/>
            </w:pPr>
            <w:r>
              <w:t>1</w:t>
            </w: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 w:rsidP="00254802">
            <w:pPr>
              <w:pStyle w:val="1"/>
              <w:ind w:firstLine="0"/>
              <w:jc w:val="left"/>
            </w:pPr>
            <w:r>
              <w:t>Кредиты, привлекаемые в бюджет Ольховского сельсовета от кредитных организаций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  <w:r>
              <w:t>0</w:t>
            </w:r>
          </w:p>
        </w:tc>
      </w:tr>
      <w:tr w:rsidR="00961A9D" w:rsidRPr="001824B8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  <w:ind w:left="283" w:firstLine="0"/>
              <w:jc w:val="left"/>
            </w:pPr>
            <w:r>
              <w:t>в том числе: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</w:p>
        </w:tc>
      </w:tr>
      <w:tr w:rsidR="00961A9D" w:rsidRPr="001824B8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  <w:ind w:left="567" w:firstLine="0"/>
              <w:jc w:val="left"/>
            </w:pPr>
            <w:r>
              <w:t>- объем привлечения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  <w:r>
              <w:t>0</w:t>
            </w:r>
          </w:p>
        </w:tc>
      </w:tr>
      <w:tr w:rsidR="00961A9D" w:rsidRPr="001824B8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  <w:ind w:left="567" w:firstLine="0"/>
              <w:jc w:val="left"/>
            </w:pPr>
            <w:r>
              <w:t>- объем средств, направляемых на погашение основной суммы долга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</w:p>
        </w:tc>
      </w:tr>
      <w:tr w:rsidR="00961A9D" w:rsidRPr="001824B8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961A9D" w:rsidRDefault="00961A9D">
            <w:pPr>
              <w:pStyle w:val="a0"/>
              <w:ind w:right="113" w:firstLine="0"/>
              <w:jc w:val="right"/>
            </w:pPr>
            <w:r>
              <w:t>0</w:t>
            </w:r>
          </w:p>
        </w:tc>
      </w:tr>
    </w:tbl>
    <w:p w:rsidR="00961A9D" w:rsidRDefault="00961A9D">
      <w:pPr>
        <w:pStyle w:val="1"/>
      </w:pPr>
    </w:p>
    <w:p w:rsidR="00961A9D" w:rsidRDefault="00961A9D">
      <w:pPr>
        <w:pStyle w:val="1"/>
      </w:pPr>
    </w:p>
    <w:p w:rsidR="00961A9D" w:rsidRDefault="00961A9D">
      <w:pPr>
        <w:pStyle w:val="1"/>
      </w:pPr>
    </w:p>
    <w:p w:rsidR="00961A9D" w:rsidRDefault="00961A9D">
      <w:pPr>
        <w:pStyle w:val="1"/>
      </w:pPr>
    </w:p>
    <w:p w:rsidR="00961A9D" w:rsidRDefault="00961A9D">
      <w:pPr>
        <w:pStyle w:val="1"/>
      </w:pPr>
      <w:bookmarkStart w:id="0" w:name="_GoBack"/>
      <w:bookmarkEnd w:id="0"/>
    </w:p>
    <w:p w:rsidR="00961A9D" w:rsidRDefault="00961A9D">
      <w:pPr>
        <w:pStyle w:val="1"/>
        <w:tabs>
          <w:tab w:val="left" w:pos="7683"/>
        </w:tabs>
        <w:ind w:firstLine="0"/>
      </w:pPr>
    </w:p>
    <w:p w:rsidR="00961A9D" w:rsidRDefault="00961A9D">
      <w:pPr>
        <w:pStyle w:val="1"/>
        <w:tabs>
          <w:tab w:val="left" w:pos="7683"/>
        </w:tabs>
        <w:ind w:firstLine="0"/>
      </w:pPr>
      <w:r>
        <w:t xml:space="preserve">     Глава Ольховского сельсовета</w:t>
      </w:r>
      <w:r>
        <w:rPr>
          <w:color w:val="000000"/>
        </w:rPr>
        <w:tab/>
        <w:t>Г.В.Сецко</w:t>
      </w:r>
    </w:p>
    <w:p w:rsidR="00961A9D" w:rsidRDefault="00961A9D">
      <w:pPr>
        <w:pStyle w:val="1"/>
      </w:pPr>
    </w:p>
    <w:sectPr w:rsidR="00961A9D" w:rsidSect="00A31C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112"/>
    <w:rsid w:val="0003292E"/>
    <w:rsid w:val="00056932"/>
    <w:rsid w:val="000B6CA3"/>
    <w:rsid w:val="001824B8"/>
    <w:rsid w:val="001C0112"/>
    <w:rsid w:val="00200CE6"/>
    <w:rsid w:val="00254802"/>
    <w:rsid w:val="002C57B7"/>
    <w:rsid w:val="002C7218"/>
    <w:rsid w:val="003C5744"/>
    <w:rsid w:val="0043376A"/>
    <w:rsid w:val="004E425A"/>
    <w:rsid w:val="0055335D"/>
    <w:rsid w:val="005932EE"/>
    <w:rsid w:val="007813CD"/>
    <w:rsid w:val="00961A9D"/>
    <w:rsid w:val="00985230"/>
    <w:rsid w:val="00A234EB"/>
    <w:rsid w:val="00A31C29"/>
    <w:rsid w:val="00AD413B"/>
    <w:rsid w:val="00AF6118"/>
    <w:rsid w:val="00B94169"/>
    <w:rsid w:val="00BE38E9"/>
    <w:rsid w:val="00C74BCF"/>
    <w:rsid w:val="00C87412"/>
    <w:rsid w:val="00CC4EA0"/>
    <w:rsid w:val="00D361A0"/>
    <w:rsid w:val="00E0197D"/>
    <w:rsid w:val="00EB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29"/>
    <w:pPr>
      <w:spacing w:line="276" w:lineRule="auto"/>
    </w:pPr>
    <w:rPr>
      <w:rFonts w:cs="Calibri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D361A0"/>
    <w:pPr>
      <w:suppressAutoHyphens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">
    <w:name w:val="Заголовок 21"/>
    <w:basedOn w:val="1"/>
    <w:next w:val="1"/>
    <w:uiPriority w:val="99"/>
    <w:rsid w:val="00D361A0"/>
    <w:pPr>
      <w:keepNext/>
      <w:spacing w:before="998" w:after="136"/>
      <w:ind w:firstLine="0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a">
    <w:name w:val="Заголовок"/>
    <w:basedOn w:val="1"/>
    <w:next w:val="10"/>
    <w:uiPriority w:val="99"/>
    <w:rsid w:val="00A31C29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10">
    <w:name w:val="Основной текст1"/>
    <w:basedOn w:val="1"/>
    <w:uiPriority w:val="99"/>
    <w:rsid w:val="00D361A0"/>
    <w:pPr>
      <w:spacing w:after="140" w:line="288" w:lineRule="auto"/>
    </w:pPr>
  </w:style>
  <w:style w:type="paragraph" w:styleId="List">
    <w:name w:val="List"/>
    <w:basedOn w:val="10"/>
    <w:uiPriority w:val="99"/>
    <w:rsid w:val="00A31C29"/>
  </w:style>
  <w:style w:type="paragraph" w:styleId="Title">
    <w:name w:val="Title"/>
    <w:basedOn w:val="1"/>
    <w:link w:val="TitleChar"/>
    <w:uiPriority w:val="99"/>
    <w:qFormat/>
    <w:rsid w:val="00A31C29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43376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61A0"/>
    <w:pPr>
      <w:ind w:left="210" w:hanging="210"/>
    </w:pPr>
  </w:style>
  <w:style w:type="paragraph" w:styleId="IndexHeading">
    <w:name w:val="index heading"/>
    <w:basedOn w:val="1"/>
    <w:uiPriority w:val="99"/>
    <w:semiHidden/>
    <w:rsid w:val="00A31C29"/>
    <w:pPr>
      <w:suppressLineNumbers/>
    </w:pPr>
  </w:style>
  <w:style w:type="paragraph" w:customStyle="1" w:styleId="a0">
    <w:name w:val="Содержимое таблицы"/>
    <w:basedOn w:val="1"/>
    <w:uiPriority w:val="99"/>
    <w:rsid w:val="00D361A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2C5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97</Words>
  <Characters>559</Characters>
  <Application>Microsoft Office Outlook</Application>
  <DocSecurity>0</DocSecurity>
  <Lines>0</Lines>
  <Paragraphs>0</Paragraphs>
  <ScaleCrop>false</ScaleCrop>
  <Company>Ольховский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Братцева Татьяна Альбертовна</dc:creator>
  <cp:keywords/>
  <dc:description/>
  <cp:lastModifiedBy>Управделами</cp:lastModifiedBy>
  <cp:revision>24</cp:revision>
  <cp:lastPrinted>2017-01-10T10:44:00Z</cp:lastPrinted>
  <dcterms:created xsi:type="dcterms:W3CDTF">2013-11-25T03:24:00Z</dcterms:created>
  <dcterms:modified xsi:type="dcterms:W3CDTF">2017-01-10T10:45:00Z</dcterms:modified>
</cp:coreProperties>
</file>